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A25F" w14:textId="77777777" w:rsidR="00B73DC3" w:rsidRPr="00205A62" w:rsidRDefault="00B73DC3" w:rsidP="0082429F">
      <w:pPr>
        <w:jc w:val="center"/>
        <w:rPr>
          <w:rFonts w:eastAsia="標楷體"/>
          <w:b/>
          <w:bCs/>
        </w:rPr>
      </w:pPr>
    </w:p>
    <w:p w14:paraId="21AE5146" w14:textId="056215C4" w:rsidR="0082429F" w:rsidRPr="00205A62" w:rsidRDefault="0082429F" w:rsidP="0082429F">
      <w:pPr>
        <w:jc w:val="center"/>
        <w:rPr>
          <w:rFonts w:eastAsia="標楷體"/>
          <w:b/>
          <w:bCs/>
        </w:rPr>
      </w:pPr>
      <w:bookmarkStart w:id="0" w:name="_Hlk18240168"/>
      <w:r w:rsidRPr="00205A62">
        <w:rPr>
          <w:rFonts w:eastAsia="標楷體"/>
          <w:b/>
          <w:bCs/>
        </w:rPr>
        <w:t>National Taipei University of Technology Innovation &amp; Incubation Center</w:t>
      </w:r>
    </w:p>
    <w:bookmarkEnd w:id="0"/>
    <w:p w14:paraId="1D16ADF7" w14:textId="0B1C479F" w:rsidR="0082429F" w:rsidRPr="00205A62" w:rsidRDefault="0082429F" w:rsidP="0082429F">
      <w:pPr>
        <w:jc w:val="center"/>
        <w:rPr>
          <w:rFonts w:eastAsia="標楷體"/>
          <w:b/>
          <w:bCs/>
        </w:rPr>
      </w:pPr>
      <w:r w:rsidRPr="00205A62">
        <w:rPr>
          <w:rFonts w:eastAsia="標楷體"/>
          <w:b/>
          <w:bCs/>
        </w:rPr>
        <w:t>Company Stationed Consent</w:t>
      </w:r>
    </w:p>
    <w:p w14:paraId="519347FB" w14:textId="77777777" w:rsidR="0082429F" w:rsidRPr="007D627B" w:rsidRDefault="0082429F" w:rsidP="0082429F">
      <w:pPr>
        <w:jc w:val="center"/>
        <w:rPr>
          <w:rFonts w:eastAsia="標楷體"/>
        </w:rPr>
      </w:pPr>
    </w:p>
    <w:p w14:paraId="00CB372F" w14:textId="282CD2A7" w:rsidR="00E957AA" w:rsidRPr="007D627B" w:rsidRDefault="0082429F" w:rsidP="00E957AA">
      <w:pPr>
        <w:rPr>
          <w:rFonts w:eastAsia="標楷體"/>
        </w:rPr>
      </w:pPr>
      <w:r w:rsidRPr="007D627B">
        <w:rPr>
          <w:rFonts w:eastAsia="標楷體"/>
        </w:rPr>
        <w:t xml:space="preserve">For complying with the instructions of Ministry of Economic Affairs, Small and Medium Enterprise </w:t>
      </w:r>
      <w:r w:rsidR="00B25A34" w:rsidRPr="007D627B">
        <w:rPr>
          <w:rFonts w:eastAsia="標楷體"/>
        </w:rPr>
        <w:t>Administration (</w:t>
      </w:r>
      <w:r w:rsidRPr="007D627B">
        <w:rPr>
          <w:rFonts w:eastAsia="標楷體"/>
        </w:rPr>
        <w:t>hereinafter refer to SMEA</w:t>
      </w:r>
      <w:r w:rsidR="00B25A34" w:rsidRPr="007D627B">
        <w:rPr>
          <w:rFonts w:eastAsia="標楷體"/>
        </w:rPr>
        <w:t>), National</w:t>
      </w:r>
      <w:r w:rsidRPr="007D627B">
        <w:rPr>
          <w:rFonts w:eastAsia="標楷體"/>
        </w:rPr>
        <w:t xml:space="preserve"> Taipei University of Technology </w:t>
      </w:r>
      <w:r w:rsidR="00B233E2" w:rsidRPr="007D627B">
        <w:rPr>
          <w:rFonts w:eastAsia="標楷體"/>
        </w:rPr>
        <w:t xml:space="preserve">(hereinafter refer to </w:t>
      </w:r>
      <w:r w:rsidR="00B233E2" w:rsidRPr="007D627B">
        <w:rPr>
          <w:rFonts w:eastAsia="標楷體"/>
        </w:rPr>
        <w:t>NTUT</w:t>
      </w:r>
      <w:r w:rsidR="00B233E2" w:rsidRPr="007D627B">
        <w:rPr>
          <w:rFonts w:eastAsia="標楷體"/>
        </w:rPr>
        <w:t xml:space="preserve">) </w:t>
      </w:r>
      <w:r w:rsidRPr="007D627B">
        <w:rPr>
          <w:rFonts w:eastAsia="標楷體"/>
        </w:rPr>
        <w:t xml:space="preserve">Innovation &amp; Incubation Center </w:t>
      </w:r>
      <w:r w:rsidR="00E957AA" w:rsidRPr="007D627B">
        <w:rPr>
          <w:rFonts w:eastAsia="標楷體"/>
        </w:rPr>
        <w:t>(</w:t>
      </w:r>
      <w:r w:rsidRPr="007D627B">
        <w:rPr>
          <w:rFonts w:eastAsia="標楷體"/>
        </w:rPr>
        <w:t>hereinafter refer to IIC</w:t>
      </w:r>
      <w:r w:rsidR="00E957AA" w:rsidRPr="007D627B">
        <w:rPr>
          <w:rFonts w:eastAsia="標楷體"/>
        </w:rPr>
        <w:t>)</w:t>
      </w:r>
      <w:r w:rsidR="00B25A34" w:rsidRPr="007D627B">
        <w:rPr>
          <w:rFonts w:eastAsia="標楷體"/>
        </w:rPr>
        <w:t xml:space="preserve"> has the obligation to report the p</w:t>
      </w:r>
      <w:r w:rsidR="00B25A34" w:rsidRPr="007D627B">
        <w:rPr>
          <w:rFonts w:eastAsia="標楷體"/>
        </w:rPr>
        <w:t>erformance</w:t>
      </w:r>
      <w:r w:rsidR="00B25A34" w:rsidRPr="007D627B">
        <w:rPr>
          <w:rFonts w:eastAsia="標楷體"/>
        </w:rPr>
        <w:t xml:space="preserve"> of stationed company to SMEA</w:t>
      </w:r>
      <w:r w:rsidR="00B25A34" w:rsidRPr="007D627B">
        <w:t xml:space="preserve"> </w:t>
      </w:r>
      <w:r w:rsidR="00B25A34" w:rsidRPr="007D627B">
        <w:rPr>
          <w:rFonts w:eastAsia="標楷體"/>
        </w:rPr>
        <w:t>periodically</w:t>
      </w:r>
      <w:r w:rsidR="00B25A34" w:rsidRPr="007D627B">
        <w:rPr>
          <w:rFonts w:eastAsia="標楷體"/>
        </w:rPr>
        <w:t>. For the purpose of</w:t>
      </w:r>
      <w:r w:rsidR="00342A1B" w:rsidRPr="007D627B">
        <w:rPr>
          <w:rFonts w:eastAsia="標楷體"/>
        </w:rPr>
        <w:t xml:space="preserve"> maximizing the </w:t>
      </w:r>
      <w:r w:rsidR="00B233E2" w:rsidRPr="007D627B">
        <w:rPr>
          <w:rFonts w:eastAsia="標楷體"/>
        </w:rPr>
        <w:t>performance</w:t>
      </w:r>
      <w:r w:rsidR="00342A1B" w:rsidRPr="007D627B">
        <w:rPr>
          <w:rFonts w:eastAsia="標楷體"/>
        </w:rPr>
        <w:t xml:space="preserve"> of ICC, stationed company agrees the following issues:</w:t>
      </w:r>
    </w:p>
    <w:p w14:paraId="0F10C2B2" w14:textId="61755536" w:rsidR="00E957AA" w:rsidRPr="007D627B" w:rsidRDefault="000C691F" w:rsidP="00E957AA">
      <w:pPr>
        <w:numPr>
          <w:ilvl w:val="0"/>
          <w:numId w:val="1"/>
        </w:numPr>
        <w:rPr>
          <w:rFonts w:eastAsia="標楷體"/>
        </w:rPr>
      </w:pPr>
      <w:r w:rsidRPr="007D627B">
        <w:rPr>
          <w:rFonts w:eastAsia="標楷體"/>
        </w:rPr>
        <w:t>Feedback to</w:t>
      </w:r>
      <w:r w:rsidR="00B233E2" w:rsidRPr="007D627B">
        <w:rPr>
          <w:rFonts w:eastAsia="標楷體"/>
        </w:rPr>
        <w:t xml:space="preserve"> the </w:t>
      </w:r>
      <w:r w:rsidR="005D088B" w:rsidRPr="007D627B">
        <w:rPr>
          <w:rFonts w:eastAsia="標楷體"/>
        </w:rPr>
        <w:t>NTUT and ICC</w:t>
      </w:r>
      <w:r w:rsidR="00B233E2" w:rsidRPr="007D627B">
        <w:rPr>
          <w:rFonts w:eastAsia="標楷體"/>
        </w:rPr>
        <w:t xml:space="preserve"> according to the terms of the </w:t>
      </w:r>
      <w:bookmarkStart w:id="1" w:name="_Hlk18237857"/>
      <w:r w:rsidR="005D088B" w:rsidRPr="007D627B">
        <w:rPr>
          <w:rFonts w:eastAsia="標楷體"/>
        </w:rPr>
        <w:t>O</w:t>
      </w:r>
      <w:r w:rsidR="00B233E2" w:rsidRPr="007D627B">
        <w:rPr>
          <w:rFonts w:eastAsia="標楷體"/>
        </w:rPr>
        <w:t>peration</w:t>
      </w:r>
      <w:r w:rsidR="005D088B" w:rsidRPr="007D627B">
        <w:rPr>
          <w:rFonts w:eastAsia="標楷體"/>
        </w:rPr>
        <w:t xml:space="preserve"> and</w:t>
      </w:r>
      <w:r w:rsidR="00B233E2" w:rsidRPr="007D627B">
        <w:rPr>
          <w:rFonts w:eastAsia="標楷體"/>
        </w:rPr>
        <w:t xml:space="preserve"> </w:t>
      </w:r>
      <w:r w:rsidR="005D088B" w:rsidRPr="007D627B">
        <w:rPr>
          <w:rFonts w:eastAsia="標楷體"/>
        </w:rPr>
        <w:t>C</w:t>
      </w:r>
      <w:r w:rsidR="00B233E2" w:rsidRPr="007D627B">
        <w:rPr>
          <w:rFonts w:eastAsia="標楷體"/>
        </w:rPr>
        <w:t xml:space="preserve">ounseling </w:t>
      </w:r>
      <w:r w:rsidR="005D088B" w:rsidRPr="007D627B">
        <w:rPr>
          <w:rFonts w:eastAsia="標楷體"/>
        </w:rPr>
        <w:t>Agreement</w:t>
      </w:r>
      <w:bookmarkEnd w:id="1"/>
      <w:r w:rsidR="00B233E2" w:rsidRPr="007D627B">
        <w:rPr>
          <w:rFonts w:eastAsia="標楷體"/>
        </w:rPr>
        <w:t>.</w:t>
      </w:r>
    </w:p>
    <w:p w14:paraId="795CC11C" w14:textId="77777777" w:rsidR="000E50CF" w:rsidRPr="007D627B" w:rsidRDefault="000C691F" w:rsidP="000E50CF">
      <w:pPr>
        <w:numPr>
          <w:ilvl w:val="0"/>
          <w:numId w:val="1"/>
        </w:numPr>
        <w:rPr>
          <w:rFonts w:eastAsia="標楷體"/>
        </w:rPr>
      </w:pPr>
      <w:r w:rsidRPr="007D627B">
        <w:rPr>
          <w:rFonts w:eastAsia="標楷體"/>
        </w:rPr>
        <w:t>S</w:t>
      </w:r>
      <w:r w:rsidR="001A57ED" w:rsidRPr="007D627B">
        <w:rPr>
          <w:rFonts w:eastAsia="標楷體"/>
        </w:rPr>
        <w:t xml:space="preserve">ign the </w:t>
      </w:r>
      <w:r w:rsidR="001A57ED" w:rsidRPr="007D627B">
        <w:rPr>
          <w:rFonts w:eastAsia="標楷體"/>
        </w:rPr>
        <w:t>affidavit</w:t>
      </w:r>
      <w:r w:rsidR="001A57ED" w:rsidRPr="007D627B">
        <w:rPr>
          <w:rFonts w:eastAsia="標楷體"/>
        </w:rPr>
        <w:t xml:space="preserve"> letter of </w:t>
      </w:r>
      <w:r w:rsidR="001A57ED" w:rsidRPr="007D627B">
        <w:rPr>
          <w:rFonts w:eastAsia="標楷體"/>
        </w:rPr>
        <w:t>incubation space</w:t>
      </w:r>
      <w:r w:rsidRPr="007D627B">
        <w:rPr>
          <w:rFonts w:eastAsia="標楷體"/>
        </w:rPr>
        <w:t xml:space="preserve"> using and e</w:t>
      </w:r>
      <w:r w:rsidRPr="007D627B">
        <w:rPr>
          <w:rFonts w:eastAsia="標楷體"/>
        </w:rPr>
        <w:t xml:space="preserve">quipment </w:t>
      </w:r>
      <w:r w:rsidRPr="007D627B">
        <w:rPr>
          <w:rFonts w:eastAsia="標楷體"/>
        </w:rPr>
        <w:t>l</w:t>
      </w:r>
      <w:r w:rsidRPr="007D627B">
        <w:rPr>
          <w:rFonts w:eastAsia="標楷體"/>
        </w:rPr>
        <w:t>ist</w:t>
      </w:r>
      <w:r w:rsidR="00E957AA" w:rsidRPr="007D627B">
        <w:rPr>
          <w:rFonts w:eastAsia="標楷體"/>
        </w:rPr>
        <w:t>。</w:t>
      </w:r>
    </w:p>
    <w:p w14:paraId="06C51FB5" w14:textId="762769F0" w:rsidR="000C691F" w:rsidRPr="007D627B" w:rsidRDefault="000C691F" w:rsidP="000E50CF">
      <w:pPr>
        <w:numPr>
          <w:ilvl w:val="0"/>
          <w:numId w:val="1"/>
        </w:numPr>
        <w:rPr>
          <w:rFonts w:eastAsia="標楷體"/>
        </w:rPr>
      </w:pPr>
      <w:r w:rsidRPr="007D627B">
        <w:rPr>
          <w:rFonts w:eastAsia="標楷體"/>
        </w:rPr>
        <w:t xml:space="preserve">Provide </w:t>
      </w:r>
      <w:r w:rsidR="000E50CF" w:rsidRPr="007D627B">
        <w:rPr>
          <w:rFonts w:eastAsia="標楷體"/>
        </w:rPr>
        <w:t>t</w:t>
      </w:r>
      <w:r w:rsidRPr="007D627B">
        <w:rPr>
          <w:rFonts w:eastAsia="標楷體"/>
        </w:rPr>
        <w:t>he o</w:t>
      </w:r>
      <w:r w:rsidRPr="007D627B">
        <w:rPr>
          <w:rFonts w:eastAsia="標楷體"/>
        </w:rPr>
        <w:t>fficial</w:t>
      </w:r>
      <w:r w:rsidRPr="007D627B">
        <w:rPr>
          <w:rFonts w:eastAsia="標楷體"/>
        </w:rPr>
        <w:t>ly approval</w:t>
      </w:r>
      <w:r w:rsidRPr="007D627B">
        <w:rPr>
          <w:rFonts w:eastAsia="標楷體"/>
        </w:rPr>
        <w:t xml:space="preserve"> document</w:t>
      </w:r>
      <w:r w:rsidRPr="007D627B">
        <w:rPr>
          <w:rFonts w:eastAsia="標楷體"/>
        </w:rPr>
        <w:t xml:space="preserve"> of government subsidy program</w:t>
      </w:r>
      <w:r w:rsidR="000E50CF" w:rsidRPr="007D627B">
        <w:rPr>
          <w:rFonts w:eastAsia="標楷體"/>
        </w:rPr>
        <w:t xml:space="preserve"> </w:t>
      </w:r>
      <w:proofErr w:type="gramStart"/>
      <w:r w:rsidR="000E50CF" w:rsidRPr="007D627B">
        <w:rPr>
          <w:rFonts w:eastAsia="標楷體"/>
        </w:rPr>
        <w:t>（</w:t>
      </w:r>
      <w:proofErr w:type="gramEnd"/>
      <w:r w:rsidR="000E50CF" w:rsidRPr="007D627B">
        <w:rPr>
          <w:rFonts w:eastAsia="標楷體"/>
        </w:rPr>
        <w:t>SBIR</w:t>
      </w:r>
      <w:r w:rsidR="000E50CF" w:rsidRPr="007D627B">
        <w:rPr>
          <w:rFonts w:eastAsia="標楷體"/>
        </w:rPr>
        <w:t xml:space="preserve">, </w:t>
      </w:r>
      <w:r w:rsidR="000E50CF" w:rsidRPr="007D627B">
        <w:rPr>
          <w:rFonts w:eastAsia="標楷體"/>
        </w:rPr>
        <w:t>SIIR</w:t>
      </w:r>
      <w:r w:rsidR="000E50CF" w:rsidRPr="007D627B">
        <w:rPr>
          <w:rFonts w:eastAsia="標楷體"/>
        </w:rPr>
        <w:t xml:space="preserve">, </w:t>
      </w:r>
      <w:r w:rsidR="00551504" w:rsidRPr="007D627B">
        <w:rPr>
          <w:rFonts w:eastAsia="標楷體"/>
        </w:rPr>
        <w:t xml:space="preserve">Startups Angel of </w:t>
      </w:r>
      <w:r w:rsidR="000E50CF" w:rsidRPr="007D627B">
        <w:rPr>
          <w:rFonts w:eastAsia="標楷體"/>
        </w:rPr>
        <w:t xml:space="preserve">National </w:t>
      </w:r>
      <w:r w:rsidR="00551504" w:rsidRPr="007D627B">
        <w:rPr>
          <w:rFonts w:eastAsia="標楷體"/>
        </w:rPr>
        <w:t>Development Fund,</w:t>
      </w:r>
      <w:r w:rsidR="007D5A77" w:rsidRPr="007D627B">
        <w:rPr>
          <w:rFonts w:eastAsia="標楷體"/>
        </w:rPr>
        <w:t xml:space="preserve"> Instant Technical Assistance Program of SME, </w:t>
      </w:r>
      <w:r w:rsidR="000E50CF" w:rsidRPr="007D627B">
        <w:rPr>
          <w:rFonts w:eastAsia="標楷體"/>
        </w:rPr>
        <w:t>CITD</w:t>
      </w:r>
      <w:r w:rsidR="007D5A77" w:rsidRPr="007D627B">
        <w:rPr>
          <w:rFonts w:eastAsia="標楷體"/>
        </w:rPr>
        <w:t>,Industrial Value Creation Program for Academia, etc.</w:t>
      </w:r>
      <w:r w:rsidR="000E50CF" w:rsidRPr="007D627B">
        <w:rPr>
          <w:rFonts w:eastAsia="標楷體"/>
        </w:rPr>
        <w:t>）</w:t>
      </w:r>
      <w:r w:rsidR="000E50CF" w:rsidRPr="007D627B">
        <w:rPr>
          <w:rFonts w:eastAsia="標楷體"/>
        </w:rPr>
        <w:t>p</w:t>
      </w:r>
      <w:r w:rsidR="000E50CF" w:rsidRPr="007D627B">
        <w:rPr>
          <w:rFonts w:eastAsia="標楷體"/>
        </w:rPr>
        <w:t>roactively or as soon as possible after</w:t>
      </w:r>
      <w:r w:rsidR="000E50CF" w:rsidRPr="007D627B">
        <w:rPr>
          <w:rFonts w:eastAsia="標楷體"/>
        </w:rPr>
        <w:t xml:space="preserve"> </w:t>
      </w:r>
      <w:r w:rsidR="000E50CF" w:rsidRPr="007D627B">
        <w:rPr>
          <w:rFonts w:eastAsia="標楷體"/>
        </w:rPr>
        <w:t xml:space="preserve">request </w:t>
      </w:r>
      <w:r w:rsidR="000E50CF" w:rsidRPr="007D627B">
        <w:rPr>
          <w:rFonts w:eastAsia="標楷體"/>
        </w:rPr>
        <w:t>by ICC.</w:t>
      </w:r>
    </w:p>
    <w:p w14:paraId="51C5783D" w14:textId="4B227137" w:rsidR="00E957AA" w:rsidRPr="007D627B" w:rsidRDefault="007D627B" w:rsidP="00E957AA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Pr</w:t>
      </w:r>
      <w:r w:rsidRPr="007D627B">
        <w:rPr>
          <w:rFonts w:eastAsia="標楷體"/>
        </w:rPr>
        <w:t xml:space="preserve">ovide </w:t>
      </w:r>
      <w:r w:rsidRPr="007D627B">
        <w:rPr>
          <w:rFonts w:eastAsia="標楷體"/>
        </w:rPr>
        <w:t>the number of patents</w:t>
      </w:r>
      <w:r w:rsidRPr="007D627B">
        <w:rPr>
          <w:rFonts w:eastAsia="標楷體"/>
        </w:rPr>
        <w:t xml:space="preserve"> and r</w:t>
      </w:r>
      <w:r w:rsidRPr="007D627B">
        <w:rPr>
          <w:rFonts w:eastAsia="標楷體"/>
        </w:rPr>
        <w:t>elevant</w:t>
      </w:r>
      <w:r w:rsidR="008275C2">
        <w:rPr>
          <w:rFonts w:eastAsia="標楷體"/>
        </w:rPr>
        <w:t xml:space="preserve"> written</w:t>
      </w:r>
      <w:r w:rsidRPr="007D627B">
        <w:rPr>
          <w:rFonts w:eastAsia="標楷體"/>
        </w:rPr>
        <w:t xml:space="preserve"> information proactively or as soon as possible after request by ICC</w:t>
      </w:r>
      <w:r w:rsidR="00094613">
        <w:rPr>
          <w:rFonts w:eastAsia="標楷體"/>
        </w:rPr>
        <w:t>.</w:t>
      </w:r>
    </w:p>
    <w:p w14:paraId="1FA2A703" w14:textId="3D4518E4" w:rsidR="00E957AA" w:rsidRPr="007D627B" w:rsidRDefault="008275C2" w:rsidP="00E957A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P</w:t>
      </w:r>
      <w:r>
        <w:rPr>
          <w:rFonts w:eastAsia="標楷體"/>
        </w:rPr>
        <w:t xml:space="preserve">rovide </w:t>
      </w:r>
      <w:r>
        <w:rPr>
          <w:rFonts w:eastAsia="標楷體" w:hint="eastAsia"/>
        </w:rPr>
        <w:t>t</w:t>
      </w:r>
      <w:r>
        <w:rPr>
          <w:rFonts w:eastAsia="標楷體"/>
        </w:rPr>
        <w:t xml:space="preserve">he </w:t>
      </w:r>
      <w:r>
        <w:rPr>
          <w:rFonts w:eastAsia="標楷體"/>
          <w:u w:val="single"/>
        </w:rPr>
        <w:t>c</w:t>
      </w:r>
      <w:r w:rsidRPr="008275C2">
        <w:rPr>
          <w:rFonts w:eastAsia="標楷體"/>
          <w:u w:val="single"/>
        </w:rPr>
        <w:t>hanges in the amount of funds invested</w:t>
      </w:r>
      <w:r>
        <w:rPr>
          <w:rFonts w:eastAsia="標楷體" w:hint="eastAsia"/>
        </w:rPr>
        <w:t xml:space="preserve"> </w:t>
      </w:r>
      <w:r w:rsidRPr="008275C2">
        <w:rPr>
          <w:rFonts w:eastAsia="標楷體"/>
        </w:rPr>
        <w:t>and relevant written information</w:t>
      </w:r>
      <w:r>
        <w:rPr>
          <w:rFonts w:eastAsia="標楷體"/>
        </w:rPr>
        <w:t xml:space="preserve"> (the copy of </w:t>
      </w:r>
      <w:r w:rsidRPr="008275C2">
        <w:rPr>
          <w:rFonts w:eastAsia="標楷體"/>
        </w:rPr>
        <w:t xml:space="preserve">Business Registration </w:t>
      </w:r>
      <w:proofErr w:type="gramStart"/>
      <w:r w:rsidRPr="008275C2">
        <w:rPr>
          <w:rFonts w:eastAsia="標楷體"/>
        </w:rPr>
        <w:t>Certificate</w:t>
      </w:r>
      <w:r>
        <w:rPr>
          <w:rFonts w:eastAsia="標楷體"/>
        </w:rPr>
        <w:t xml:space="preserve"> )</w:t>
      </w:r>
      <w:proofErr w:type="gramEnd"/>
      <w:r>
        <w:rPr>
          <w:rFonts w:eastAsia="標楷體"/>
        </w:rPr>
        <w:t xml:space="preserve"> </w:t>
      </w:r>
      <w:r w:rsidR="00094613" w:rsidRPr="00094613">
        <w:rPr>
          <w:rFonts w:eastAsia="標楷體"/>
        </w:rPr>
        <w:t>proactively or as soon as possible after request by ICC</w:t>
      </w:r>
    </w:p>
    <w:p w14:paraId="3DEDD251" w14:textId="7D0F0CDF" w:rsidR="00E957AA" w:rsidRPr="007D627B" w:rsidRDefault="008275C2" w:rsidP="00E957A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P</w:t>
      </w:r>
      <w:r>
        <w:rPr>
          <w:rFonts w:eastAsia="標楷體"/>
        </w:rPr>
        <w:t>rovide</w:t>
      </w:r>
      <w:r w:rsidR="00C86E1F">
        <w:rPr>
          <w:rFonts w:eastAsia="標楷體"/>
        </w:rPr>
        <w:t xml:space="preserve"> </w:t>
      </w:r>
      <w:r w:rsidR="00C86E1F" w:rsidRPr="00F379A8">
        <w:rPr>
          <w:rFonts w:eastAsia="標楷體"/>
          <w:u w:val="single"/>
        </w:rPr>
        <w:t>the c</w:t>
      </w:r>
      <w:r w:rsidR="00C86E1F" w:rsidRPr="00F379A8">
        <w:rPr>
          <w:rFonts w:eastAsia="標楷體"/>
          <w:u w:val="single"/>
        </w:rPr>
        <w:t>han</w:t>
      </w:r>
      <w:r w:rsidR="00C86E1F" w:rsidRPr="00C86E1F">
        <w:rPr>
          <w:rFonts w:eastAsia="標楷體"/>
          <w:u w:val="single"/>
        </w:rPr>
        <w:t>ges in the number of employees</w:t>
      </w:r>
      <w:r w:rsidR="00C86E1F" w:rsidRPr="00C86E1F">
        <w:t xml:space="preserve"> </w:t>
      </w:r>
      <w:r w:rsidR="00C86E1F" w:rsidRPr="00C86E1F">
        <w:rPr>
          <w:rFonts w:eastAsia="標楷體"/>
        </w:rPr>
        <w:t>and relevant written information</w:t>
      </w:r>
      <w:r w:rsidR="00C86E1F">
        <w:rPr>
          <w:rFonts w:eastAsia="標楷體"/>
        </w:rPr>
        <w:t xml:space="preserve"> (</w:t>
      </w:r>
      <w:r w:rsidR="007D54BC" w:rsidRPr="007D54BC">
        <w:rPr>
          <w:rFonts w:eastAsia="標楷體"/>
        </w:rPr>
        <w:t>List of labor insurance applicants</w:t>
      </w:r>
      <w:r w:rsidR="00C86E1F">
        <w:rPr>
          <w:rFonts w:eastAsia="標楷體" w:hint="eastAsia"/>
        </w:rPr>
        <w:t>)</w:t>
      </w:r>
      <w:r w:rsidR="00C86E1F">
        <w:rPr>
          <w:rFonts w:eastAsia="標楷體"/>
        </w:rPr>
        <w:t xml:space="preserve"> </w:t>
      </w:r>
      <w:r w:rsidRPr="008275C2">
        <w:rPr>
          <w:rFonts w:eastAsia="標楷體"/>
        </w:rPr>
        <w:t>proactively or as soon as possible after request by ICC.</w:t>
      </w:r>
    </w:p>
    <w:p w14:paraId="67AA380D" w14:textId="4D7E3A43" w:rsidR="00E957AA" w:rsidRPr="007D627B" w:rsidRDefault="007D54BC" w:rsidP="00E957A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P</w:t>
      </w:r>
      <w:r>
        <w:rPr>
          <w:rFonts w:eastAsia="標楷體"/>
        </w:rPr>
        <w:t>rovide</w:t>
      </w:r>
      <w:r w:rsidRPr="00F379A8">
        <w:rPr>
          <w:rFonts w:eastAsia="標楷體"/>
          <w:u w:val="single"/>
        </w:rPr>
        <w:t xml:space="preserve"> the</w:t>
      </w:r>
      <w:r w:rsidR="00F379A8" w:rsidRPr="00F379A8">
        <w:rPr>
          <w:rFonts w:eastAsia="標楷體"/>
          <w:u w:val="single"/>
        </w:rPr>
        <w:t xml:space="preserve"> changes in </w:t>
      </w:r>
      <w:r w:rsidR="00F379A8" w:rsidRPr="00F379A8">
        <w:rPr>
          <w:rFonts w:eastAsia="標楷體"/>
          <w:u w:val="single"/>
        </w:rPr>
        <w:t>revenue</w:t>
      </w:r>
      <w:r>
        <w:rPr>
          <w:rFonts w:eastAsia="標楷體"/>
        </w:rPr>
        <w:t xml:space="preserve"> </w:t>
      </w:r>
      <w:r w:rsidRPr="007D54BC">
        <w:rPr>
          <w:rFonts w:eastAsia="標楷體"/>
        </w:rPr>
        <w:t>and relevant written information (</w:t>
      </w:r>
      <w:r w:rsidRPr="007D54BC">
        <w:rPr>
          <w:rFonts w:eastAsia="標楷體" w:hint="eastAsia"/>
        </w:rPr>
        <w:t>Business Tax Return</w:t>
      </w:r>
      <w:r>
        <w:rPr>
          <w:rFonts w:eastAsia="標楷體" w:hint="eastAsia"/>
        </w:rPr>
        <w:t>【</w:t>
      </w:r>
      <w:r w:rsidRPr="007D54BC">
        <w:rPr>
          <w:rFonts w:eastAsia="標楷體" w:hint="eastAsia"/>
        </w:rPr>
        <w:t>401</w:t>
      </w:r>
      <w:r>
        <w:rPr>
          <w:rFonts w:eastAsia="標楷體" w:hint="eastAsia"/>
        </w:rPr>
        <w:t>】</w:t>
      </w:r>
      <w:r>
        <w:rPr>
          <w:rFonts w:eastAsia="標楷體"/>
        </w:rPr>
        <w:t>every 2 mont</w:t>
      </w:r>
      <w:r>
        <w:rPr>
          <w:rFonts w:eastAsia="標楷體" w:hint="eastAsia"/>
        </w:rPr>
        <w:t>h</w:t>
      </w:r>
      <w:r>
        <w:rPr>
          <w:rFonts w:eastAsia="標楷體"/>
        </w:rPr>
        <w:t xml:space="preserve">s </w:t>
      </w:r>
      <w:r w:rsidRPr="007D54BC">
        <w:rPr>
          <w:rFonts w:eastAsia="標楷體"/>
        </w:rPr>
        <w:t>) proactively or as soon as possible after request by ICC.</w:t>
      </w:r>
    </w:p>
    <w:p w14:paraId="083547A2" w14:textId="1E653001" w:rsidR="00E957AA" w:rsidRPr="000B6568" w:rsidRDefault="000B6568" w:rsidP="000B6568">
      <w:pPr>
        <w:pStyle w:val="a9"/>
        <w:numPr>
          <w:ilvl w:val="0"/>
          <w:numId w:val="1"/>
        </w:numPr>
        <w:ind w:leftChars="0"/>
        <w:rPr>
          <w:rFonts w:eastAsia="標楷體"/>
        </w:rPr>
      </w:pPr>
      <w:r w:rsidRPr="00F379A8">
        <w:rPr>
          <w:rFonts w:eastAsia="標楷體" w:hint="eastAsia"/>
        </w:rPr>
        <w:t xml:space="preserve">Provide </w:t>
      </w:r>
      <w:r>
        <w:rPr>
          <w:rFonts w:eastAsia="標楷體"/>
          <w:u w:val="single"/>
        </w:rPr>
        <w:t>t</w:t>
      </w:r>
      <w:r w:rsidRPr="000B6568">
        <w:rPr>
          <w:rFonts w:eastAsia="標楷體"/>
          <w:u w:val="single"/>
        </w:rPr>
        <w:t xml:space="preserve">he alumni employed by the </w:t>
      </w:r>
      <w:r>
        <w:rPr>
          <w:rFonts w:eastAsia="標楷體"/>
          <w:u w:val="single"/>
        </w:rPr>
        <w:t xml:space="preserve">stationed </w:t>
      </w:r>
      <w:r w:rsidRPr="000B6568">
        <w:rPr>
          <w:rFonts w:eastAsia="標楷體"/>
          <w:u w:val="single"/>
        </w:rPr>
        <w:t>company</w:t>
      </w:r>
      <w:r w:rsidR="00E957AA" w:rsidRPr="00F379A8">
        <w:rPr>
          <w:rFonts w:eastAsia="標楷體"/>
        </w:rPr>
        <w:t>（</w:t>
      </w:r>
      <w:r>
        <w:rPr>
          <w:rFonts w:eastAsia="標楷體"/>
        </w:rPr>
        <w:t>e</w:t>
      </w:r>
      <w:r w:rsidRPr="000B6568">
        <w:rPr>
          <w:rFonts w:eastAsia="標楷體"/>
        </w:rPr>
        <w:t xml:space="preserve">mployee </w:t>
      </w:r>
      <w:r>
        <w:rPr>
          <w:rFonts w:eastAsia="標楷體"/>
        </w:rPr>
        <w:t>c</w:t>
      </w:r>
      <w:r w:rsidRPr="000B6568">
        <w:rPr>
          <w:rFonts w:eastAsia="標楷體"/>
        </w:rPr>
        <w:t>ertificate</w:t>
      </w:r>
      <w:r>
        <w:rPr>
          <w:rFonts w:eastAsia="標楷體"/>
        </w:rPr>
        <w:t xml:space="preserve"> and </w:t>
      </w:r>
      <w:r w:rsidRPr="000B6568">
        <w:rPr>
          <w:rFonts w:eastAsia="標楷體"/>
        </w:rPr>
        <w:t>diploma</w:t>
      </w:r>
      <w:r w:rsidR="00E957AA" w:rsidRPr="00F379A8">
        <w:rPr>
          <w:rFonts w:eastAsia="標楷體"/>
        </w:rPr>
        <w:t>）</w:t>
      </w:r>
      <w:r w:rsidR="00F379A8" w:rsidRPr="00F379A8">
        <w:rPr>
          <w:rFonts w:eastAsia="標楷體" w:hint="eastAsia"/>
        </w:rPr>
        <w:t>proactively or as soon as possible after request by ICC.</w:t>
      </w:r>
    </w:p>
    <w:p w14:paraId="7F09BD75" w14:textId="26A7338B" w:rsidR="00E957AA" w:rsidRPr="007D627B" w:rsidRDefault="000B6568" w:rsidP="00E957A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P</w:t>
      </w:r>
      <w:r>
        <w:rPr>
          <w:rFonts w:eastAsia="標楷體"/>
        </w:rPr>
        <w:t xml:space="preserve">rovide </w:t>
      </w:r>
      <w:r w:rsidRPr="000B6568">
        <w:rPr>
          <w:rFonts w:eastAsia="標楷體"/>
          <w:u w:val="single"/>
        </w:rPr>
        <w:t>the</w:t>
      </w:r>
      <w:r w:rsidRPr="000B6568">
        <w:rPr>
          <w:u w:val="single"/>
        </w:rPr>
        <w:t xml:space="preserve"> </w:t>
      </w:r>
      <w:r w:rsidRPr="000B6568">
        <w:rPr>
          <w:rFonts w:eastAsia="標楷體"/>
          <w:u w:val="single"/>
        </w:rPr>
        <w:t>questionnaire</w:t>
      </w:r>
      <w:r w:rsidRPr="000B6568">
        <w:rPr>
          <w:rFonts w:eastAsia="標楷體"/>
          <w:u w:val="single"/>
        </w:rPr>
        <w:t xml:space="preserve"> for stationed company</w:t>
      </w:r>
      <w:r w:rsidRPr="000B6568">
        <w:rPr>
          <w:rFonts w:eastAsia="標楷體"/>
        </w:rPr>
        <w:t xml:space="preserve"> </w:t>
      </w:r>
      <w:r w:rsidRPr="000B6568">
        <w:rPr>
          <w:rFonts w:eastAsia="標楷體"/>
        </w:rPr>
        <w:t>as soon as possible after request by ICC.</w:t>
      </w:r>
    </w:p>
    <w:p w14:paraId="33B626C5" w14:textId="5BDF51D3" w:rsidR="00E957AA" w:rsidRPr="007D627B" w:rsidRDefault="00205A62" w:rsidP="00E957A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T</w:t>
      </w:r>
      <w:r w:rsidR="004573F2" w:rsidRPr="004573F2">
        <w:rPr>
          <w:rFonts w:eastAsia="標楷體"/>
        </w:rPr>
        <w:t xml:space="preserve">he incubation </w:t>
      </w:r>
      <w:r w:rsidR="004573F2">
        <w:rPr>
          <w:rFonts w:eastAsia="標楷體"/>
        </w:rPr>
        <w:t>space</w:t>
      </w:r>
      <w:r w:rsidR="004573F2" w:rsidRPr="004573F2">
        <w:rPr>
          <w:rFonts w:eastAsia="標楷體"/>
        </w:rPr>
        <w:t xml:space="preserve"> needs to be cleaned and returned to the original state</w:t>
      </w:r>
      <w:r w:rsidR="004573F2">
        <w:rPr>
          <w:rFonts w:eastAsia="標楷體"/>
        </w:rPr>
        <w:t xml:space="preserve"> when the stationed company leaving</w:t>
      </w:r>
      <w:r w:rsidR="004573F2" w:rsidRPr="004573F2">
        <w:rPr>
          <w:rFonts w:eastAsia="標楷體"/>
        </w:rPr>
        <w:t xml:space="preserve">, </w:t>
      </w:r>
      <w:r w:rsidR="004573F2">
        <w:rPr>
          <w:rFonts w:eastAsia="標楷體"/>
        </w:rPr>
        <w:t xml:space="preserve">or </w:t>
      </w:r>
      <w:r w:rsidR="004573F2" w:rsidRPr="004573F2">
        <w:rPr>
          <w:rFonts w:eastAsia="標楷體"/>
        </w:rPr>
        <w:t>the</w:t>
      </w:r>
      <w:r w:rsidR="004573F2">
        <w:rPr>
          <w:rFonts w:eastAsia="標楷體"/>
        </w:rPr>
        <w:t xml:space="preserve"> stationed company</w:t>
      </w:r>
      <w:r w:rsidR="004573F2" w:rsidRPr="004573F2">
        <w:rPr>
          <w:rFonts w:eastAsia="標楷體"/>
        </w:rPr>
        <w:t xml:space="preserve"> required to pay cleaning fee</w:t>
      </w:r>
      <w:r w:rsidR="004573F2">
        <w:rPr>
          <w:rFonts w:eastAsia="標楷體"/>
        </w:rPr>
        <w:t>.</w:t>
      </w:r>
    </w:p>
    <w:p w14:paraId="6DFA1161" w14:textId="00B9A297" w:rsidR="00E957AA" w:rsidRPr="007D627B" w:rsidRDefault="004573F2" w:rsidP="00E957AA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Pr</w:t>
      </w:r>
      <w:r>
        <w:rPr>
          <w:rFonts w:eastAsia="標楷體"/>
        </w:rPr>
        <w:t>ovide the</w:t>
      </w:r>
      <w:r w:rsidR="00205A62" w:rsidRPr="00205A62">
        <w:t xml:space="preserve"> </w:t>
      </w:r>
      <w:r w:rsidR="00205A62" w:rsidRPr="00205A62">
        <w:rPr>
          <w:rFonts w:eastAsia="標楷體"/>
        </w:rPr>
        <w:t>certified documents</w:t>
      </w:r>
      <w:r w:rsidR="00205A62">
        <w:rPr>
          <w:rFonts w:eastAsia="標楷體"/>
        </w:rPr>
        <w:t xml:space="preserve"> </w:t>
      </w:r>
      <w:r w:rsidR="00205A62">
        <w:rPr>
          <w:rFonts w:eastAsia="標楷體" w:hint="eastAsia"/>
        </w:rPr>
        <w:t>(c</w:t>
      </w:r>
      <w:r w:rsidR="00205A62">
        <w:rPr>
          <w:rFonts w:eastAsia="標楷體"/>
        </w:rPr>
        <w:t>hecks,</w:t>
      </w:r>
      <w:r w:rsidR="00205A62" w:rsidRPr="00205A62">
        <w:rPr>
          <w:rFonts w:eastAsia="標楷體"/>
        </w:rPr>
        <w:t xml:space="preserve"> instruments</w:t>
      </w:r>
      <w:r w:rsidR="00205A62">
        <w:rPr>
          <w:rFonts w:eastAsia="標楷體"/>
        </w:rPr>
        <w:t xml:space="preserve">, </w:t>
      </w:r>
      <w:r w:rsidR="00205A62" w:rsidRPr="00205A62">
        <w:rPr>
          <w:rFonts w:eastAsia="標楷體"/>
        </w:rPr>
        <w:t>equipment, stocks</w:t>
      </w:r>
      <w:r w:rsidR="00205A62">
        <w:rPr>
          <w:rFonts w:eastAsia="標楷體"/>
        </w:rPr>
        <w:t xml:space="preserve"> or </w:t>
      </w:r>
      <w:r w:rsidR="00205A62" w:rsidRPr="00205A62">
        <w:rPr>
          <w:rFonts w:eastAsia="標楷體"/>
        </w:rPr>
        <w:t>scholarships, etc.</w:t>
      </w:r>
      <w:r w:rsidRPr="007D627B">
        <w:rPr>
          <w:rFonts w:eastAsia="標楷體"/>
        </w:rPr>
        <w:t>）</w:t>
      </w:r>
      <w:r>
        <w:rPr>
          <w:rFonts w:eastAsia="標楷體"/>
        </w:rPr>
        <w:t xml:space="preserve"> of feedback by the stationed company.</w:t>
      </w:r>
      <w:r w:rsidR="00E957AA" w:rsidRPr="007D627B">
        <w:rPr>
          <w:rFonts w:eastAsia="標楷體"/>
        </w:rPr>
        <w:t>。</w:t>
      </w:r>
    </w:p>
    <w:p w14:paraId="2D79B0D3" w14:textId="306BC848" w:rsidR="00E957AA" w:rsidRPr="006F75B9" w:rsidRDefault="00205A62" w:rsidP="00E957AA">
      <w:pPr>
        <w:numPr>
          <w:ilvl w:val="0"/>
          <w:numId w:val="1"/>
        </w:numPr>
        <w:rPr>
          <w:rFonts w:eastAsia="標楷體"/>
        </w:rPr>
      </w:pPr>
      <w:proofErr w:type="gramStart"/>
      <w:r>
        <w:rPr>
          <w:rFonts w:eastAsia="標楷體" w:hint="eastAsia"/>
        </w:rPr>
        <w:t>P</w:t>
      </w:r>
      <w:r>
        <w:rPr>
          <w:rFonts w:eastAsia="標楷體"/>
        </w:rPr>
        <w:t>rovide</w:t>
      </w:r>
      <w:r w:rsidR="006F75B9">
        <w:rPr>
          <w:rFonts w:eastAsia="標楷體"/>
        </w:rPr>
        <w:t xml:space="preserve"> </w:t>
      </w:r>
      <w:r w:rsidR="006F75B9">
        <w:rPr>
          <w:rFonts w:eastAsia="標楷體"/>
          <w:u w:val="single"/>
        </w:rPr>
        <w:t>”</w:t>
      </w:r>
      <w:r w:rsidR="00852FB1" w:rsidRPr="006F75B9">
        <w:rPr>
          <w:rFonts w:eastAsia="標楷體" w:hint="eastAsia"/>
          <w:u w:val="single"/>
        </w:rPr>
        <w:t>T</w:t>
      </w:r>
      <w:r w:rsidR="00852FB1" w:rsidRPr="006F75B9">
        <w:rPr>
          <w:rFonts w:eastAsia="標楷體"/>
          <w:u w:val="single"/>
        </w:rPr>
        <w:t>he</w:t>
      </w:r>
      <w:proofErr w:type="gramEnd"/>
      <w:r w:rsidR="00852FB1" w:rsidRPr="006F75B9">
        <w:rPr>
          <w:rFonts w:eastAsia="標楷體"/>
          <w:u w:val="single"/>
        </w:rPr>
        <w:t xml:space="preserve"> closed report of </w:t>
      </w:r>
      <w:r w:rsidR="00CD2A86" w:rsidRPr="006F75B9">
        <w:rPr>
          <w:rFonts w:eastAsia="標楷體" w:hint="eastAsia"/>
          <w:u w:val="single"/>
        </w:rPr>
        <w:t>S</w:t>
      </w:r>
      <w:r w:rsidR="00CD2A86" w:rsidRPr="006F75B9">
        <w:rPr>
          <w:rFonts w:eastAsia="標楷體"/>
          <w:u w:val="single"/>
        </w:rPr>
        <w:t>MEA</w:t>
      </w:r>
      <w:r w:rsidR="001E1DF9" w:rsidRPr="006F75B9">
        <w:rPr>
          <w:rFonts w:eastAsia="標楷體"/>
          <w:u w:val="single"/>
        </w:rPr>
        <w:t xml:space="preserve"> supplement (donation) </w:t>
      </w:r>
      <w:r w:rsidR="006F75B9" w:rsidRPr="006F75B9">
        <w:rPr>
          <w:rFonts w:eastAsia="標楷體"/>
          <w:u w:val="single"/>
        </w:rPr>
        <w:t>for</w:t>
      </w:r>
      <w:r w:rsidR="001E1DF9" w:rsidRPr="006F75B9">
        <w:rPr>
          <w:rFonts w:eastAsia="標楷體"/>
          <w:u w:val="single"/>
        </w:rPr>
        <w:t xml:space="preserve"> </w:t>
      </w:r>
      <w:r w:rsidR="001E1DF9" w:rsidRPr="006F75B9">
        <w:rPr>
          <w:u w:val="single"/>
        </w:rPr>
        <w:t>p</w:t>
      </w:r>
      <w:r w:rsidR="001E1DF9" w:rsidRPr="006F75B9">
        <w:rPr>
          <w:rFonts w:eastAsia="標楷體"/>
          <w:u w:val="single"/>
        </w:rPr>
        <w:t>ublic</w:t>
      </w:r>
      <w:r w:rsidR="001E1DF9" w:rsidRPr="006F75B9">
        <w:rPr>
          <w:rFonts w:eastAsia="標楷體"/>
          <w:u w:val="single"/>
        </w:rPr>
        <w:t xml:space="preserve"> or </w:t>
      </w:r>
      <w:r w:rsidR="001E1DF9" w:rsidRPr="006F75B9">
        <w:rPr>
          <w:rFonts w:eastAsia="標楷體"/>
          <w:u w:val="single"/>
        </w:rPr>
        <w:t>private institution</w:t>
      </w:r>
      <w:r w:rsidR="001E1DF9" w:rsidRPr="006F75B9">
        <w:rPr>
          <w:rFonts w:eastAsia="標楷體"/>
          <w:u w:val="single"/>
        </w:rPr>
        <w:t xml:space="preserve"> </w:t>
      </w:r>
      <w:r w:rsidR="001E1DF9" w:rsidRPr="006F75B9">
        <w:rPr>
          <w:rFonts w:eastAsia="標楷體" w:hint="eastAsia"/>
          <w:u w:val="single"/>
        </w:rPr>
        <w:t>s</w:t>
      </w:r>
      <w:r w:rsidR="001E1DF9" w:rsidRPr="006F75B9">
        <w:rPr>
          <w:rFonts w:eastAsia="標楷體"/>
          <w:u w:val="single"/>
        </w:rPr>
        <w:t>et</w:t>
      </w:r>
      <w:r w:rsidR="00852FB1" w:rsidRPr="006F75B9">
        <w:rPr>
          <w:rFonts w:eastAsia="標楷體"/>
          <w:u w:val="single"/>
        </w:rPr>
        <w:t>ting</w:t>
      </w:r>
      <w:r w:rsidR="001E1DF9" w:rsidRPr="006F75B9">
        <w:rPr>
          <w:rFonts w:eastAsia="標楷體"/>
          <w:u w:val="single"/>
        </w:rPr>
        <w:t xml:space="preserve"> up </w:t>
      </w:r>
      <w:r w:rsidR="001E1DF9" w:rsidRPr="006F75B9">
        <w:rPr>
          <w:rFonts w:eastAsia="標楷體"/>
          <w:u w:val="single"/>
        </w:rPr>
        <w:t xml:space="preserve">SME </w:t>
      </w:r>
      <w:r w:rsidR="001E1DF9" w:rsidRPr="006F75B9">
        <w:rPr>
          <w:rFonts w:eastAsia="標楷體"/>
          <w:u w:val="single"/>
        </w:rPr>
        <w:t>i</w:t>
      </w:r>
      <w:r w:rsidR="001E1DF9" w:rsidRPr="006F75B9">
        <w:rPr>
          <w:rFonts w:eastAsia="標楷體"/>
          <w:u w:val="single"/>
        </w:rPr>
        <w:t xml:space="preserve">nnovation and </w:t>
      </w:r>
      <w:r w:rsidR="001E1DF9" w:rsidRPr="006F75B9">
        <w:rPr>
          <w:rFonts w:eastAsia="標楷體"/>
          <w:u w:val="single"/>
        </w:rPr>
        <w:t>d</w:t>
      </w:r>
      <w:r w:rsidR="001E1DF9" w:rsidRPr="006F75B9">
        <w:rPr>
          <w:rFonts w:eastAsia="標楷體"/>
          <w:u w:val="single"/>
        </w:rPr>
        <w:t xml:space="preserve">evelopment </w:t>
      </w:r>
      <w:r w:rsidR="001E1DF9" w:rsidRPr="006F75B9">
        <w:rPr>
          <w:rFonts w:eastAsia="標楷體"/>
          <w:u w:val="single"/>
        </w:rPr>
        <w:t>c</w:t>
      </w:r>
      <w:r w:rsidR="001E1DF9" w:rsidRPr="006F75B9">
        <w:rPr>
          <w:rFonts w:eastAsia="標楷體"/>
          <w:u w:val="single"/>
        </w:rPr>
        <w:t>enter</w:t>
      </w:r>
      <w:r w:rsidR="006F75B9" w:rsidRPr="006F75B9">
        <w:rPr>
          <w:rFonts w:eastAsia="標楷體"/>
          <w:u w:val="single"/>
        </w:rPr>
        <w:t xml:space="preserve"> for incubation enterprise</w:t>
      </w:r>
      <w:r w:rsidR="006F75B9">
        <w:rPr>
          <w:rFonts w:eastAsia="標楷體"/>
          <w:u w:val="single"/>
        </w:rPr>
        <w:t xml:space="preserve">” </w:t>
      </w:r>
      <w:r w:rsidRPr="006F75B9">
        <w:rPr>
          <w:rFonts w:eastAsia="標楷體" w:hint="eastAsia"/>
        </w:rPr>
        <w:t>w</w:t>
      </w:r>
      <w:r w:rsidRPr="006F75B9">
        <w:rPr>
          <w:rFonts w:eastAsia="標楷體"/>
        </w:rPr>
        <w:t>hen the stationed company leaving.</w:t>
      </w:r>
    </w:p>
    <w:p w14:paraId="3081486C" w14:textId="52711C81" w:rsidR="00E957AA" w:rsidRPr="00F0186B" w:rsidRDefault="006F75B9" w:rsidP="00F0186B">
      <w:pPr>
        <w:rPr>
          <w:rFonts w:eastAsia="標楷體" w:hint="eastAsia"/>
          <w:b/>
        </w:rPr>
      </w:pPr>
      <w:r>
        <w:rPr>
          <w:rFonts w:eastAsia="標楷體"/>
          <w:b/>
        </w:rPr>
        <w:t xml:space="preserve">Note </w:t>
      </w:r>
      <w:r w:rsidR="00E957AA" w:rsidRPr="007D627B">
        <w:rPr>
          <w:rFonts w:eastAsia="標楷體"/>
          <w:b/>
        </w:rPr>
        <w:t>1.</w:t>
      </w:r>
      <w:r>
        <w:rPr>
          <w:rFonts w:eastAsia="標楷體"/>
          <w:b/>
        </w:rPr>
        <w:t xml:space="preserve"> All document and information above provided by the stationed company is just for the purpose of</w:t>
      </w:r>
      <w:r w:rsidR="00F0186B">
        <w:rPr>
          <w:rFonts w:eastAsia="標楷體"/>
          <w:b/>
        </w:rPr>
        <w:t xml:space="preserve"> the </w:t>
      </w:r>
      <w:r w:rsidR="00F0186B">
        <w:rPr>
          <w:rFonts w:eastAsia="標楷體" w:hint="eastAsia"/>
          <w:b/>
        </w:rPr>
        <w:t>e</w:t>
      </w:r>
      <w:r w:rsidR="00F0186B" w:rsidRPr="00F0186B">
        <w:rPr>
          <w:rFonts w:eastAsia="標楷體"/>
          <w:b/>
        </w:rPr>
        <w:t>xamination</w:t>
      </w:r>
      <w:r>
        <w:rPr>
          <w:rFonts w:eastAsia="標楷體"/>
          <w:b/>
        </w:rPr>
        <w:t xml:space="preserve"> by </w:t>
      </w:r>
      <w:r w:rsidRPr="006F75B9">
        <w:rPr>
          <w:rFonts w:eastAsia="標楷體"/>
          <w:b/>
        </w:rPr>
        <w:t>Ministry of Economic Affairs</w:t>
      </w:r>
      <w:r w:rsidR="00F0186B">
        <w:rPr>
          <w:rFonts w:eastAsia="標楷體" w:hint="eastAsia"/>
          <w:b/>
        </w:rPr>
        <w:t>,</w:t>
      </w:r>
      <w:r w:rsidR="00F0186B">
        <w:rPr>
          <w:rFonts w:eastAsia="標楷體"/>
          <w:b/>
        </w:rPr>
        <w:t xml:space="preserve"> and ICC </w:t>
      </w:r>
      <w:r w:rsidR="00F0186B" w:rsidRPr="00F0186B">
        <w:rPr>
          <w:rFonts w:eastAsia="標楷體"/>
          <w:b/>
        </w:rPr>
        <w:t>shall keep confidential</w:t>
      </w:r>
      <w:r w:rsidR="00F0186B">
        <w:rPr>
          <w:rFonts w:eastAsia="標楷體"/>
          <w:b/>
        </w:rPr>
        <w:t>.</w:t>
      </w:r>
    </w:p>
    <w:p w14:paraId="03DD949B" w14:textId="1AE108A6" w:rsidR="00E957AA" w:rsidRPr="00F0186B" w:rsidRDefault="00F0186B" w:rsidP="00E957AA">
      <w:pPr>
        <w:rPr>
          <w:rFonts w:eastAsia="標楷體"/>
          <w:b/>
        </w:rPr>
      </w:pPr>
      <w:r>
        <w:rPr>
          <w:rFonts w:eastAsia="標楷體" w:hint="eastAsia"/>
          <w:b/>
        </w:rPr>
        <w:t>N</w:t>
      </w:r>
      <w:r>
        <w:rPr>
          <w:rFonts w:eastAsia="標楷體"/>
          <w:b/>
        </w:rPr>
        <w:t xml:space="preserve">ote </w:t>
      </w:r>
      <w:r w:rsidR="00E957AA" w:rsidRPr="007D627B">
        <w:rPr>
          <w:rFonts w:eastAsia="標楷體"/>
          <w:b/>
        </w:rPr>
        <w:t>2.</w:t>
      </w:r>
      <w:r>
        <w:rPr>
          <w:rFonts w:eastAsia="標楷體"/>
          <w:b/>
        </w:rPr>
        <w:t xml:space="preserve"> </w:t>
      </w:r>
      <w:r w:rsidR="00205A62" w:rsidRPr="00F0186B">
        <w:rPr>
          <w:rFonts w:eastAsia="標楷體"/>
          <w:b/>
        </w:rPr>
        <w:t xml:space="preserve">This </w:t>
      </w:r>
      <w:r w:rsidRPr="00F0186B">
        <w:rPr>
          <w:rFonts w:eastAsia="標楷體"/>
          <w:b/>
        </w:rPr>
        <w:t>Consent</w:t>
      </w:r>
      <w:r w:rsidR="00205A62" w:rsidRPr="00F0186B">
        <w:rPr>
          <w:rFonts w:eastAsia="標楷體"/>
          <w:b/>
        </w:rPr>
        <w:t xml:space="preserve"> has been signed by the </w:t>
      </w:r>
      <w:r w:rsidRPr="00F0186B">
        <w:rPr>
          <w:rFonts w:eastAsia="標楷體"/>
          <w:b/>
        </w:rPr>
        <w:t xml:space="preserve">NTUT and </w:t>
      </w:r>
      <w:r w:rsidRPr="00F0186B">
        <w:rPr>
          <w:rFonts w:eastAsia="標楷體"/>
          <w:b/>
        </w:rPr>
        <w:t>stationed company</w:t>
      </w:r>
      <w:r w:rsidR="00205A62" w:rsidRPr="00F0186B">
        <w:rPr>
          <w:rFonts w:eastAsia="標楷體"/>
          <w:b/>
        </w:rPr>
        <w:t xml:space="preserve"> in </w:t>
      </w:r>
      <w:r w:rsidRPr="00F0186B">
        <w:rPr>
          <w:rFonts w:eastAsia="標楷體"/>
          <w:b/>
        </w:rPr>
        <w:t>four</w:t>
      </w:r>
      <w:r w:rsidR="00205A62" w:rsidRPr="00F0186B">
        <w:rPr>
          <w:rFonts w:eastAsia="標楷體"/>
          <w:b/>
        </w:rPr>
        <w:t xml:space="preserve"> (</w:t>
      </w:r>
      <w:r w:rsidRPr="00F0186B">
        <w:rPr>
          <w:rFonts w:eastAsia="標楷體"/>
          <w:b/>
        </w:rPr>
        <w:t>4</w:t>
      </w:r>
      <w:r w:rsidR="00205A62" w:rsidRPr="00F0186B">
        <w:rPr>
          <w:rFonts w:eastAsia="標楷體"/>
          <w:b/>
        </w:rPr>
        <w:t xml:space="preserve">) identical </w:t>
      </w:r>
      <w:bookmarkStart w:id="2" w:name="_Hlk18266050"/>
      <w:r w:rsidR="00205A62" w:rsidRPr="00F0186B">
        <w:rPr>
          <w:rFonts w:eastAsia="標楷體"/>
          <w:b/>
        </w:rPr>
        <w:t>originals</w:t>
      </w:r>
      <w:bookmarkEnd w:id="2"/>
      <w:r w:rsidR="006F7BAE">
        <w:rPr>
          <w:rFonts w:eastAsia="標楷體"/>
          <w:b/>
        </w:rPr>
        <w:t xml:space="preserve">, and </w:t>
      </w:r>
      <w:r w:rsidR="006F7BAE" w:rsidRPr="006F7BAE">
        <w:rPr>
          <w:rFonts w:eastAsia="標楷體"/>
          <w:b/>
        </w:rPr>
        <w:t>each holds two originals.</w:t>
      </w:r>
    </w:p>
    <w:p w14:paraId="669A9F5A" w14:textId="71CC4959" w:rsidR="00E957AA" w:rsidRPr="007D627B" w:rsidRDefault="00E957AA" w:rsidP="00E957AA">
      <w:pPr>
        <w:rPr>
          <w:rFonts w:eastAsia="標楷體"/>
          <w:sz w:val="28"/>
          <w:szCs w:val="28"/>
        </w:rPr>
      </w:pPr>
      <w:r w:rsidRPr="007D627B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F4B08" wp14:editId="5E973BF8">
                <wp:simplePos x="0" y="0"/>
                <wp:positionH relativeFrom="column">
                  <wp:posOffset>5200015</wp:posOffset>
                </wp:positionH>
                <wp:positionV relativeFrom="paragraph">
                  <wp:posOffset>233468</wp:posOffset>
                </wp:positionV>
                <wp:extent cx="658918" cy="685588"/>
                <wp:effectExtent l="0" t="0" r="27305" b="196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918" cy="68558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0A58B" w14:textId="010C9AD8" w:rsidR="00E957AA" w:rsidRPr="006F7BAE" w:rsidRDefault="006F7BAE" w:rsidP="00E957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6F7BAE"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  <w:t>Stamp by</w:t>
                            </w:r>
                            <w:r w:rsidRPr="006F7BAE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6F7BAE"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  <w:t>corporation</w:t>
                            </w:r>
                            <w:r w:rsidRPr="006F7BAE"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4B08" id="矩形 2" o:spid="_x0000_s1026" style="position:absolute;margin-left:409.45pt;margin-top:18.4pt;width:51.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" filled="f" strokecolor="#d8d8d8" strokeweight="2pt">
                <v:stroke linestyle="thickThin"/>
                <v:textbox inset="0,,0">
                  <w:txbxContent>
                    <w:p w14:paraId="4A20A58B" w14:textId="010C9AD8" w:rsidR="00E957AA" w:rsidRPr="006F7BAE" w:rsidRDefault="006F7BAE" w:rsidP="00E957AA">
                      <w:pPr>
                        <w:jc w:val="center"/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</w:pPr>
                      <w:r w:rsidRPr="006F7BAE"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  <w:t>Stamp by</w:t>
                      </w:r>
                      <w:r w:rsidRPr="006F7BAE">
                        <w:rPr>
                          <w:rFonts w:ascii="Helvetica" w:hAnsi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6F7BAE"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  <w:t>corporation</w:t>
                      </w:r>
                      <w:r w:rsidRPr="006F7BAE"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D627B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1A38" wp14:editId="6E03D63C">
                <wp:simplePos x="0" y="0"/>
                <wp:positionH relativeFrom="column">
                  <wp:posOffset>4073525</wp:posOffset>
                </wp:positionH>
                <wp:positionV relativeFrom="paragraph">
                  <wp:posOffset>57150</wp:posOffset>
                </wp:positionV>
                <wp:extent cx="899795" cy="899795"/>
                <wp:effectExtent l="15875" t="19050" r="17780" b="146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3D84D" w14:textId="77777777" w:rsidR="00E957AA" w:rsidRDefault="00E957AA" w:rsidP="00E957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22"/>
                              </w:rPr>
                            </w:pPr>
                          </w:p>
                          <w:p w14:paraId="68DDE7B9" w14:textId="0AE89C5B" w:rsidR="00E957AA" w:rsidRPr="006F7BAE" w:rsidRDefault="006F7BAE" w:rsidP="00E957A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6F7BAE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  <w:szCs w:val="16"/>
                              </w:rPr>
                              <w:t>S</w:t>
                            </w:r>
                            <w:r w:rsidRPr="006F7BAE"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  <w:szCs w:val="16"/>
                              </w:rPr>
                              <w:t>tamp by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1A38" id="矩形 1" o:spid="_x0000_s1027" style="position:absolute;margin-left:320.75pt;margin-top:4.5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" filled="f" strokecolor="#d8d8d8" strokeweight="2pt">
                <v:stroke linestyle="thickThin"/>
                <v:textbox>
                  <w:txbxContent>
                    <w:p w14:paraId="5E93D84D" w14:textId="77777777" w:rsidR="00E957AA" w:rsidRDefault="00E957AA" w:rsidP="00E957AA">
                      <w:pPr>
                        <w:jc w:val="center"/>
                        <w:rPr>
                          <w:rFonts w:ascii="標楷體" w:eastAsia="標楷體" w:hAnsi="標楷體"/>
                          <w:color w:val="BFBFBF"/>
                          <w:sz w:val="22"/>
                        </w:rPr>
                      </w:pPr>
                    </w:p>
                    <w:p w14:paraId="68DDE7B9" w14:textId="0AE89C5B" w:rsidR="00E957AA" w:rsidRPr="006F7BAE" w:rsidRDefault="006F7BAE" w:rsidP="00E957AA">
                      <w:pPr>
                        <w:jc w:val="center"/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</w:pPr>
                      <w:r w:rsidRPr="006F7BAE">
                        <w:rPr>
                          <w:rFonts w:ascii="標楷體" w:eastAsia="標楷體" w:hAnsi="標楷體" w:hint="eastAsia"/>
                          <w:color w:val="BFBFBF"/>
                          <w:sz w:val="16"/>
                          <w:szCs w:val="16"/>
                        </w:rPr>
                        <w:t>S</w:t>
                      </w:r>
                      <w:r w:rsidRPr="006F7BAE">
                        <w:rPr>
                          <w:rFonts w:ascii="標楷體" w:eastAsia="標楷體" w:hAnsi="標楷體"/>
                          <w:color w:val="BFBFBF"/>
                          <w:sz w:val="16"/>
                          <w:szCs w:val="16"/>
                        </w:rPr>
                        <w:t>tamp by Company</w:t>
                      </w:r>
                    </w:p>
                  </w:txbxContent>
                </v:textbox>
              </v:rect>
            </w:pict>
          </mc:Fallback>
        </mc:AlternateContent>
      </w:r>
      <w:r w:rsidR="0082429F" w:rsidRPr="007D627B">
        <w:rPr>
          <w:rFonts w:eastAsia="標楷體"/>
          <w:sz w:val="28"/>
          <w:szCs w:val="28"/>
        </w:rPr>
        <w:t>Stationed Company</w:t>
      </w:r>
      <w:r w:rsidRPr="007D627B">
        <w:rPr>
          <w:rFonts w:eastAsia="標楷體"/>
          <w:sz w:val="28"/>
          <w:szCs w:val="28"/>
        </w:rPr>
        <w:t>：</w:t>
      </w:r>
      <w:r w:rsidRPr="007D627B">
        <w:rPr>
          <w:rFonts w:eastAsia="標楷體"/>
          <w:sz w:val="28"/>
          <w:szCs w:val="28"/>
        </w:rPr>
        <w:t xml:space="preserve">  </w:t>
      </w:r>
    </w:p>
    <w:p w14:paraId="54E01D81" w14:textId="5FABAC56" w:rsidR="00E957AA" w:rsidRPr="007D627B" w:rsidRDefault="0082429F" w:rsidP="00E957AA">
      <w:pPr>
        <w:rPr>
          <w:rFonts w:eastAsia="標楷體"/>
          <w:sz w:val="28"/>
          <w:szCs w:val="28"/>
        </w:rPr>
      </w:pPr>
      <w:r w:rsidRPr="007D627B">
        <w:rPr>
          <w:rFonts w:eastAsia="標楷體"/>
          <w:sz w:val="28"/>
          <w:szCs w:val="28"/>
        </w:rPr>
        <w:t>Owner</w:t>
      </w:r>
      <w:r w:rsidR="00E957AA" w:rsidRPr="007D627B">
        <w:rPr>
          <w:rFonts w:eastAsia="標楷體"/>
          <w:sz w:val="28"/>
          <w:szCs w:val="28"/>
        </w:rPr>
        <w:t>/</w:t>
      </w:r>
      <w:r w:rsidRPr="007D627B">
        <w:rPr>
          <w:rFonts w:eastAsia="標楷體"/>
          <w:sz w:val="28"/>
          <w:szCs w:val="28"/>
        </w:rPr>
        <w:t>Representative</w:t>
      </w:r>
      <w:r w:rsidR="00E957AA" w:rsidRPr="007D627B">
        <w:rPr>
          <w:rFonts w:eastAsia="標楷體"/>
          <w:sz w:val="28"/>
          <w:szCs w:val="28"/>
        </w:rPr>
        <w:t>：</w:t>
      </w:r>
      <w:r w:rsidR="00E957AA" w:rsidRPr="007D627B">
        <w:rPr>
          <w:rFonts w:eastAsia="標楷體"/>
          <w:sz w:val="28"/>
          <w:szCs w:val="28"/>
        </w:rPr>
        <w:t xml:space="preserve">                          </w:t>
      </w:r>
    </w:p>
    <w:p w14:paraId="5CD7416E" w14:textId="77777777" w:rsidR="006F7BAE" w:rsidRDefault="006F7BAE" w:rsidP="0082429F">
      <w:pPr>
        <w:jc w:val="center"/>
        <w:rPr>
          <w:rFonts w:eastAsia="標楷體"/>
          <w:sz w:val="28"/>
          <w:szCs w:val="28"/>
        </w:rPr>
      </w:pPr>
    </w:p>
    <w:p w14:paraId="1FB265AA" w14:textId="77777777" w:rsidR="006F7BAE" w:rsidRDefault="006F7BAE" w:rsidP="0082429F">
      <w:pPr>
        <w:jc w:val="center"/>
        <w:rPr>
          <w:rFonts w:eastAsia="標楷體"/>
          <w:sz w:val="28"/>
          <w:szCs w:val="28"/>
        </w:rPr>
      </w:pPr>
    </w:p>
    <w:p w14:paraId="720ED621" w14:textId="48F5FB31" w:rsidR="0087436F" w:rsidRPr="007D627B" w:rsidRDefault="0082429F" w:rsidP="0082429F">
      <w:pPr>
        <w:jc w:val="center"/>
      </w:pPr>
      <w:r w:rsidRPr="007D627B">
        <w:rPr>
          <w:rFonts w:eastAsia="標楷體"/>
          <w:sz w:val="28"/>
          <w:szCs w:val="28"/>
        </w:rPr>
        <w:t>Year/</w:t>
      </w:r>
      <w:bookmarkStart w:id="3" w:name="_GoBack"/>
      <w:bookmarkEnd w:id="3"/>
      <w:r w:rsidRPr="007D627B">
        <w:rPr>
          <w:rFonts w:eastAsia="標楷體"/>
          <w:sz w:val="28"/>
          <w:szCs w:val="28"/>
        </w:rPr>
        <w:t>month/day</w:t>
      </w:r>
    </w:p>
    <w:sectPr w:rsidR="0087436F" w:rsidRPr="007D627B" w:rsidSect="00B93EB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BF51" w14:textId="77777777" w:rsidR="00B24E65" w:rsidRDefault="00B24E65" w:rsidP="00E957AA">
      <w:r>
        <w:separator/>
      </w:r>
    </w:p>
  </w:endnote>
  <w:endnote w:type="continuationSeparator" w:id="0">
    <w:p w14:paraId="617C61B0" w14:textId="77777777" w:rsidR="00B24E65" w:rsidRDefault="00B24E65" w:rsidP="00E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F8B5" w14:textId="77777777" w:rsidR="00B24E65" w:rsidRDefault="00B24E65" w:rsidP="00E957AA">
      <w:r>
        <w:separator/>
      </w:r>
    </w:p>
  </w:footnote>
  <w:footnote w:type="continuationSeparator" w:id="0">
    <w:p w14:paraId="1A2B689C" w14:textId="77777777" w:rsidR="00B24E65" w:rsidRDefault="00B24E65" w:rsidP="00E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AAA4" w14:textId="281F83E3" w:rsidR="00CC1BB5" w:rsidRDefault="00BC4540" w:rsidP="00D33EB2">
    <w:pPr>
      <w:pStyle w:val="a3"/>
      <w:wordWrap w:val="0"/>
      <w:jc w:val="right"/>
    </w:pPr>
    <w:r>
      <w:rPr>
        <w:rFonts w:hint="eastAsia"/>
      </w:rPr>
      <w:t xml:space="preserve">                                                                            </w:t>
    </w:r>
    <w:r w:rsidR="00D33EB2">
      <w:t>Ver. 2017.10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35DF"/>
    <w:multiLevelType w:val="hybridMultilevel"/>
    <w:tmpl w:val="6D4EB00C"/>
    <w:lvl w:ilvl="0" w:tplc="F19ED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A7"/>
    <w:rsid w:val="00094613"/>
    <w:rsid w:val="000B6568"/>
    <w:rsid w:val="000C691F"/>
    <w:rsid w:val="000E50CF"/>
    <w:rsid w:val="00150C4A"/>
    <w:rsid w:val="001A57ED"/>
    <w:rsid w:val="001E1DF9"/>
    <w:rsid w:val="00205A62"/>
    <w:rsid w:val="00342A1B"/>
    <w:rsid w:val="003944A7"/>
    <w:rsid w:val="004573F2"/>
    <w:rsid w:val="00551504"/>
    <w:rsid w:val="005D088B"/>
    <w:rsid w:val="006F75B9"/>
    <w:rsid w:val="006F7BAE"/>
    <w:rsid w:val="007D54BC"/>
    <w:rsid w:val="007D5A77"/>
    <w:rsid w:val="007D627B"/>
    <w:rsid w:val="0082429F"/>
    <w:rsid w:val="008275C2"/>
    <w:rsid w:val="00852FB1"/>
    <w:rsid w:val="0087436F"/>
    <w:rsid w:val="00B233E2"/>
    <w:rsid w:val="00B24E65"/>
    <w:rsid w:val="00B25A34"/>
    <w:rsid w:val="00B73DC3"/>
    <w:rsid w:val="00BC4540"/>
    <w:rsid w:val="00C86E1F"/>
    <w:rsid w:val="00CD2A86"/>
    <w:rsid w:val="00D33EB2"/>
    <w:rsid w:val="00DF4572"/>
    <w:rsid w:val="00E957AA"/>
    <w:rsid w:val="00F0186B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97A3E"/>
  <w15:chartTrackingRefBased/>
  <w15:docId w15:val="{608E1F2D-C39C-4B4C-AA23-B8BAD9F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7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7AA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E957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E957AA"/>
    <w:rPr>
      <w:rFonts w:ascii="Cambria" w:eastAsia="新細明體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F379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A475-CDA7-4C85-A7A0-162966EB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君任 張</dc:creator>
  <cp:keywords/>
  <dc:description/>
  <cp:lastModifiedBy>君任 張</cp:lastModifiedBy>
  <cp:revision>4</cp:revision>
  <dcterms:created xsi:type="dcterms:W3CDTF">2019-08-31T13:03:00Z</dcterms:created>
  <dcterms:modified xsi:type="dcterms:W3CDTF">2019-09-01T13:37:00Z</dcterms:modified>
</cp:coreProperties>
</file>